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808F" w14:textId="03209EF4" w:rsidR="00D341AE" w:rsidRPr="00D341AE" w:rsidRDefault="00D341AE" w:rsidP="00D341A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sz w:val="32"/>
          <w:szCs w:val="32"/>
        </w:rPr>
      </w:pPr>
      <w:r w:rsidRPr="00D341AE">
        <w:rPr>
          <w:rFonts w:ascii="仿宋" w:eastAsia="仿宋" w:hAnsi="仿宋" w:hint="eastAsia"/>
          <w:b/>
          <w:sz w:val="32"/>
          <w:szCs w:val="32"/>
        </w:rPr>
        <w:t>知识产权学院、法学院2</w:t>
      </w:r>
      <w:r w:rsidRPr="00D341AE">
        <w:rPr>
          <w:rFonts w:ascii="仿宋" w:eastAsia="仿宋" w:hAnsi="仿宋"/>
          <w:b/>
          <w:sz w:val="32"/>
          <w:szCs w:val="32"/>
        </w:rPr>
        <w:t>019</w:t>
      </w:r>
      <w:r w:rsidRPr="00D341AE">
        <w:rPr>
          <w:rFonts w:ascii="仿宋" w:eastAsia="仿宋" w:hAnsi="仿宋" w:hint="eastAsia"/>
          <w:b/>
          <w:sz w:val="32"/>
          <w:szCs w:val="32"/>
        </w:rPr>
        <w:t>级转专业方案</w:t>
      </w:r>
    </w:p>
    <w:p w14:paraId="2CC73396" w14:textId="77777777" w:rsidR="0076352A" w:rsidRDefault="0076352A" w:rsidP="0076352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组织机构</w:t>
      </w:r>
    </w:p>
    <w:p w14:paraId="64175D13" w14:textId="4BE6B55F" w:rsidR="0076352A" w:rsidRPr="0076352A" w:rsidRDefault="0076352A" w:rsidP="0076352A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76352A">
        <w:rPr>
          <w:rFonts w:ascii="仿宋" w:eastAsia="仿宋" w:hAnsi="仿宋" w:hint="eastAsia"/>
          <w:sz w:val="28"/>
          <w:szCs w:val="28"/>
        </w:rPr>
        <w:t>根据《西华大学本科学生转专业管理办法》（西华学字[2016]67号）的规定和西华大学《关于开展2019级本科生申请转专业工作的通知》要求，学院成立了2</w:t>
      </w:r>
      <w:r w:rsidRPr="0076352A">
        <w:rPr>
          <w:rFonts w:ascii="仿宋" w:eastAsia="仿宋" w:hAnsi="仿宋"/>
          <w:sz w:val="28"/>
          <w:szCs w:val="28"/>
        </w:rPr>
        <w:t>019</w:t>
      </w:r>
      <w:r w:rsidRPr="0076352A">
        <w:rPr>
          <w:rFonts w:ascii="仿宋" w:eastAsia="仿宋" w:hAnsi="仿宋" w:hint="eastAsia"/>
          <w:sz w:val="28"/>
          <w:szCs w:val="28"/>
        </w:rPr>
        <w:t>级本科生转专业工作领导小组</w:t>
      </w:r>
      <w:r w:rsidR="008A359E">
        <w:rPr>
          <w:rFonts w:ascii="仿宋" w:eastAsia="仿宋" w:hAnsi="仿宋" w:hint="eastAsia"/>
          <w:sz w:val="28"/>
          <w:szCs w:val="28"/>
        </w:rPr>
        <w:t>，全面负责转专业工作。</w:t>
      </w:r>
      <w:proofErr w:type="gramStart"/>
      <w:r w:rsidRPr="0076352A">
        <w:rPr>
          <w:rFonts w:ascii="仿宋" w:eastAsia="仿宋" w:hAnsi="仿宋" w:hint="eastAsia"/>
          <w:sz w:val="28"/>
          <w:szCs w:val="28"/>
        </w:rPr>
        <w:t>肖东华</w:t>
      </w:r>
      <w:proofErr w:type="gramEnd"/>
      <w:r w:rsidRPr="0076352A">
        <w:rPr>
          <w:rFonts w:ascii="仿宋" w:eastAsia="仿宋" w:hAnsi="仿宋" w:hint="eastAsia"/>
          <w:sz w:val="28"/>
          <w:szCs w:val="28"/>
        </w:rPr>
        <w:t>为领导小组组长，杨廷文、张利国、张邦铺、吉方英为领导小组成员，</w:t>
      </w:r>
      <w:proofErr w:type="gramStart"/>
      <w:r w:rsidRPr="0076352A">
        <w:rPr>
          <w:rFonts w:ascii="仿宋" w:eastAsia="仿宋" w:hAnsi="仿宋" w:hint="eastAsia"/>
          <w:sz w:val="28"/>
          <w:szCs w:val="28"/>
        </w:rPr>
        <w:t>汪勇为</w:t>
      </w:r>
      <w:proofErr w:type="gramEnd"/>
      <w:r w:rsidRPr="0076352A">
        <w:rPr>
          <w:rFonts w:ascii="仿宋" w:eastAsia="仿宋" w:hAnsi="仿宋" w:hint="eastAsia"/>
          <w:sz w:val="28"/>
          <w:szCs w:val="28"/>
        </w:rPr>
        <w:t>领导小组秘书。</w:t>
      </w:r>
    </w:p>
    <w:p w14:paraId="4A99B53B" w14:textId="107537EF" w:rsidR="007D512C" w:rsidRPr="00D341AE" w:rsidRDefault="0076352A" w:rsidP="0076352A">
      <w:pPr>
        <w:widowControl/>
        <w:shd w:val="clear" w:color="auto" w:fill="FFFFFF"/>
        <w:outlineLvl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7D512C" w:rsidRPr="00D341AE">
        <w:rPr>
          <w:rFonts w:ascii="仿宋" w:eastAsia="仿宋" w:hAnsi="仿宋" w:hint="eastAsia"/>
          <w:b/>
          <w:sz w:val="28"/>
          <w:szCs w:val="28"/>
        </w:rPr>
        <w:t>申请资格与条件</w:t>
      </w:r>
    </w:p>
    <w:p w14:paraId="05CA7DF7" w14:textId="77777777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1、学校2019级中已完成注册具有学籍的普通全日制在校本科学生；</w:t>
      </w:r>
    </w:p>
    <w:p w14:paraId="444F24ED" w14:textId="77777777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2、学生对本专业和</w:t>
      </w:r>
      <w:proofErr w:type="gramStart"/>
      <w:r w:rsidRPr="00D341AE">
        <w:rPr>
          <w:rFonts w:ascii="仿宋" w:eastAsia="仿宋" w:hAnsi="仿宋" w:hint="eastAsia"/>
          <w:sz w:val="28"/>
          <w:szCs w:val="28"/>
        </w:rPr>
        <w:t>拟转入</w:t>
      </w:r>
      <w:proofErr w:type="gramEnd"/>
      <w:r w:rsidRPr="00D341AE">
        <w:rPr>
          <w:rFonts w:ascii="仿宋" w:eastAsia="仿宋" w:hAnsi="仿宋" w:hint="eastAsia"/>
          <w:sz w:val="28"/>
          <w:szCs w:val="28"/>
        </w:rPr>
        <w:t>专业有正确的认识，能够客观评价自身学习兴趣、学习能力，满足拟转入专业准入条件；</w:t>
      </w:r>
    </w:p>
    <w:p w14:paraId="2B487AC8" w14:textId="77777777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3、限制条件</w:t>
      </w:r>
    </w:p>
    <w:p w14:paraId="169B069A" w14:textId="77777777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申请转专业的学生应符合《西华大学本科学生转专业管理办法》（西华学字[2016]67号）中有关限制条件要求。有下列情况之一者不得申请转专业：</w:t>
      </w:r>
    </w:p>
    <w:p w14:paraId="54590169" w14:textId="77777777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（1）达到试读或退学条件者；</w:t>
      </w:r>
    </w:p>
    <w:p w14:paraId="6074292D" w14:textId="47290D58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（2）高考艺体类专业转入普通类专业者；</w:t>
      </w:r>
    </w:p>
    <w:p w14:paraId="6FBC9AC7" w14:textId="3DAE9A3C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（</w:t>
      </w:r>
      <w:r w:rsidRPr="00D341AE">
        <w:rPr>
          <w:rFonts w:ascii="仿宋" w:eastAsia="仿宋" w:hAnsi="仿宋"/>
          <w:sz w:val="28"/>
          <w:szCs w:val="28"/>
        </w:rPr>
        <w:t>3</w:t>
      </w:r>
      <w:r w:rsidRPr="00D341AE">
        <w:rPr>
          <w:rFonts w:ascii="仿宋" w:eastAsia="仿宋" w:hAnsi="仿宋" w:hint="eastAsia"/>
          <w:sz w:val="28"/>
          <w:szCs w:val="28"/>
        </w:rPr>
        <w:t>）定向招生者</w:t>
      </w:r>
      <w:r w:rsidR="00527127">
        <w:rPr>
          <w:rFonts w:ascii="仿宋" w:eastAsia="仿宋" w:hAnsi="仿宋" w:hint="eastAsia"/>
          <w:sz w:val="28"/>
          <w:szCs w:val="28"/>
        </w:rPr>
        <w:t>；</w:t>
      </w:r>
    </w:p>
    <w:p w14:paraId="2A2271A0" w14:textId="44CA9ED2" w:rsidR="007D512C" w:rsidRPr="00D341AE" w:rsidRDefault="007D512C" w:rsidP="00D341AE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（4）新生入学未满一学期者</w:t>
      </w:r>
      <w:r w:rsidR="00527127">
        <w:rPr>
          <w:rFonts w:ascii="仿宋" w:eastAsia="仿宋" w:hAnsi="仿宋" w:hint="eastAsia"/>
          <w:sz w:val="28"/>
          <w:szCs w:val="28"/>
        </w:rPr>
        <w:t>；</w:t>
      </w:r>
    </w:p>
    <w:p w14:paraId="25725234" w14:textId="029B7797" w:rsidR="00F25F0C" w:rsidRPr="00D341AE" w:rsidRDefault="007D512C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lastRenderedPageBreak/>
        <w:t>4、二本专业转一本专业的基本条件：通过全国大学英语四级（达到425分）或全国普通高等学校招生考试英语折算成绩达到80%（高考英语成绩/高考英语成绩总分≥80%）。</w:t>
      </w:r>
    </w:p>
    <w:p w14:paraId="1861D179" w14:textId="77777777" w:rsidR="007D512C" w:rsidRPr="00D341AE" w:rsidRDefault="007D512C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5、转专业的学生人数控制</w:t>
      </w:r>
    </w:p>
    <w:p w14:paraId="7BADC08E" w14:textId="77777777" w:rsidR="007D512C" w:rsidRPr="00D341AE" w:rsidRDefault="007D512C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 w:hint="eastAsia"/>
          <w:sz w:val="28"/>
          <w:szCs w:val="28"/>
        </w:rPr>
        <w:t>转出学生人数，原则上控制</w:t>
      </w:r>
      <w:proofErr w:type="gramStart"/>
      <w:r w:rsidRPr="00D341AE">
        <w:rPr>
          <w:rFonts w:ascii="仿宋" w:eastAsia="仿宋" w:hAnsi="仿宋" w:hint="eastAsia"/>
          <w:sz w:val="28"/>
          <w:szCs w:val="28"/>
        </w:rPr>
        <w:t>在当级招生</w:t>
      </w:r>
      <w:proofErr w:type="gramEnd"/>
      <w:r w:rsidRPr="00D341AE">
        <w:rPr>
          <w:rFonts w:ascii="仿宋" w:eastAsia="仿宋" w:hAnsi="仿宋" w:hint="eastAsia"/>
          <w:sz w:val="28"/>
          <w:szCs w:val="28"/>
        </w:rPr>
        <w:t>人数的10%以内；转入人数原则上控制在该</w:t>
      </w:r>
      <w:proofErr w:type="gramStart"/>
      <w:r w:rsidRPr="00D341AE">
        <w:rPr>
          <w:rFonts w:ascii="仿宋" w:eastAsia="仿宋" w:hAnsi="仿宋" w:hint="eastAsia"/>
          <w:sz w:val="28"/>
          <w:szCs w:val="28"/>
        </w:rPr>
        <w:t>专业当级人数</w:t>
      </w:r>
      <w:proofErr w:type="gramEnd"/>
      <w:r w:rsidRPr="00D341AE">
        <w:rPr>
          <w:rFonts w:ascii="仿宋" w:eastAsia="仿宋" w:hAnsi="仿宋" w:hint="eastAsia"/>
          <w:sz w:val="28"/>
          <w:szCs w:val="28"/>
        </w:rPr>
        <w:t>的20%（其中院内不得超过5%）以内。</w:t>
      </w:r>
    </w:p>
    <w:p w14:paraId="214780DF" w14:textId="17EE8502" w:rsidR="007D512C" w:rsidRDefault="007D512C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/>
          <w:sz w:val="28"/>
          <w:szCs w:val="28"/>
        </w:rPr>
        <w:t>6</w:t>
      </w:r>
      <w:r w:rsidRPr="00D341AE">
        <w:rPr>
          <w:rFonts w:ascii="仿宋" w:eastAsia="仿宋" w:hAnsi="仿宋" w:hint="eastAsia"/>
          <w:sz w:val="28"/>
          <w:szCs w:val="28"/>
        </w:rPr>
        <w:t>、</w:t>
      </w:r>
      <w:r w:rsidR="00FD271C">
        <w:rPr>
          <w:rFonts w:ascii="仿宋" w:eastAsia="仿宋" w:hAnsi="仿宋" w:hint="eastAsia"/>
          <w:sz w:val="28"/>
          <w:szCs w:val="28"/>
        </w:rPr>
        <w:t>申请转专业</w:t>
      </w:r>
      <w:r w:rsidR="000A5610" w:rsidRPr="00D341AE">
        <w:rPr>
          <w:rFonts w:ascii="仿宋" w:eastAsia="仿宋" w:hAnsi="仿宋" w:hint="eastAsia"/>
          <w:sz w:val="28"/>
          <w:szCs w:val="28"/>
        </w:rPr>
        <w:t>学生大</w:t>
      </w:r>
      <w:r w:rsidR="00FD271C">
        <w:rPr>
          <w:rFonts w:ascii="仿宋" w:eastAsia="仿宋" w:hAnsi="仿宋" w:hint="eastAsia"/>
          <w:sz w:val="28"/>
          <w:szCs w:val="28"/>
        </w:rPr>
        <w:t>学</w:t>
      </w:r>
      <w:r w:rsidR="000A5610" w:rsidRPr="00D341AE">
        <w:rPr>
          <w:rFonts w:ascii="仿宋" w:eastAsia="仿宋" w:hAnsi="仿宋" w:hint="eastAsia"/>
          <w:sz w:val="28"/>
          <w:szCs w:val="28"/>
        </w:rPr>
        <w:t>一</w:t>
      </w:r>
      <w:r w:rsidR="00FD271C">
        <w:rPr>
          <w:rFonts w:ascii="仿宋" w:eastAsia="仿宋" w:hAnsi="仿宋" w:hint="eastAsia"/>
          <w:sz w:val="28"/>
          <w:szCs w:val="28"/>
        </w:rPr>
        <w:t>年级</w:t>
      </w:r>
      <w:r w:rsidR="000A5610" w:rsidRPr="00D341AE">
        <w:rPr>
          <w:rFonts w:ascii="仿宋" w:eastAsia="仿宋" w:hAnsi="仿宋" w:hint="eastAsia"/>
          <w:sz w:val="28"/>
          <w:szCs w:val="28"/>
        </w:rPr>
        <w:t>大学英语正考成绩有不合格者，不得转入</w:t>
      </w:r>
      <w:r w:rsidR="00D341AE" w:rsidRPr="00D341AE">
        <w:rPr>
          <w:rFonts w:ascii="仿宋" w:eastAsia="仿宋" w:hAnsi="仿宋" w:hint="eastAsia"/>
          <w:sz w:val="28"/>
          <w:szCs w:val="28"/>
        </w:rPr>
        <w:t>知识产权学院、法学院。</w:t>
      </w:r>
    </w:p>
    <w:p w14:paraId="34715387" w14:textId="5BCFF1B1" w:rsidR="00FD271C" w:rsidRPr="00D341AE" w:rsidRDefault="00FD271C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7、根据学生报名情况，分文、理科按学生报名时提供的经审核的学生成绩计算成绩</w:t>
      </w:r>
      <w:proofErr w:type="gramStart"/>
      <w:r>
        <w:rPr>
          <w:rFonts w:ascii="仿宋" w:eastAsia="仿宋" w:hAnsi="仿宋" w:hint="eastAsia"/>
          <w:sz w:val="28"/>
          <w:szCs w:val="28"/>
        </w:rPr>
        <w:t>绩</w:t>
      </w:r>
      <w:proofErr w:type="gramEnd"/>
      <w:r>
        <w:rPr>
          <w:rFonts w:ascii="仿宋" w:eastAsia="仿宋" w:hAnsi="仿宋" w:hint="eastAsia"/>
          <w:sz w:val="28"/>
          <w:szCs w:val="28"/>
        </w:rPr>
        <w:t>点，学院择优确定转入学生。</w:t>
      </w:r>
    </w:p>
    <w:p w14:paraId="129E7647" w14:textId="5AC6DC6E" w:rsidR="00D341AE" w:rsidRPr="00C44ABD" w:rsidRDefault="0076352A" w:rsidP="00527127">
      <w:pPr>
        <w:pStyle w:val="a7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D341AE" w:rsidRPr="00C44ABD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1A30C9">
        <w:rPr>
          <w:rFonts w:ascii="仿宋" w:eastAsia="仿宋" w:hAnsi="仿宋" w:hint="eastAsia"/>
          <w:b/>
          <w:bCs/>
          <w:sz w:val="28"/>
          <w:szCs w:val="28"/>
        </w:rPr>
        <w:t>实施</w:t>
      </w:r>
      <w:r w:rsidR="00D341AE" w:rsidRPr="00C44ABD">
        <w:rPr>
          <w:rFonts w:ascii="仿宋" w:eastAsia="仿宋" w:hAnsi="仿宋" w:hint="eastAsia"/>
          <w:b/>
          <w:bCs/>
          <w:sz w:val="28"/>
          <w:szCs w:val="28"/>
        </w:rPr>
        <w:t>流程</w:t>
      </w:r>
    </w:p>
    <w:p w14:paraId="177D35EB" w14:textId="77777777" w:rsidR="008F3F4F" w:rsidRDefault="00D341AE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/>
          <w:sz w:val="28"/>
          <w:szCs w:val="28"/>
        </w:rPr>
        <w:t>1</w:t>
      </w:r>
      <w:r w:rsidRPr="00D341AE">
        <w:rPr>
          <w:rFonts w:ascii="仿宋" w:eastAsia="仿宋" w:hAnsi="仿宋" w:hint="eastAsia"/>
          <w:sz w:val="28"/>
          <w:szCs w:val="28"/>
        </w:rPr>
        <w:t>、学生申请。</w:t>
      </w:r>
    </w:p>
    <w:p w14:paraId="079DF488" w14:textId="36125180" w:rsidR="008F3F4F" w:rsidRDefault="00FD271C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学生需要提交的申请材料：A</w:t>
      </w:r>
      <w:r w:rsidR="00222DA1">
        <w:rPr>
          <w:rFonts w:ascii="仿宋" w:eastAsia="仿宋" w:hAnsi="仿宋" w:hint="eastAsia"/>
          <w:sz w:val="28"/>
          <w:szCs w:val="28"/>
        </w:rPr>
        <w:t>、</w:t>
      </w:r>
      <w:r w:rsidR="00D341AE" w:rsidRPr="00D341AE">
        <w:rPr>
          <w:rFonts w:ascii="仿宋" w:eastAsia="仿宋" w:hAnsi="仿宋" w:hint="eastAsia"/>
          <w:sz w:val="28"/>
          <w:szCs w:val="28"/>
        </w:rPr>
        <w:t>填写《西华大学学生转专业审批表》</w:t>
      </w:r>
      <w:r w:rsidR="008F3F4F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/>
          <w:sz w:val="28"/>
          <w:szCs w:val="28"/>
        </w:rPr>
        <w:t xml:space="preserve"> </w:t>
      </w:r>
      <w:r w:rsidR="00222DA1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大</w:t>
      </w:r>
      <w:r w:rsidR="002B0506"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一</w:t>
      </w:r>
      <w:r w:rsidR="002B0506">
        <w:rPr>
          <w:rFonts w:ascii="仿宋" w:eastAsia="仿宋" w:hAnsi="仿宋" w:hint="eastAsia"/>
          <w:sz w:val="28"/>
          <w:szCs w:val="28"/>
        </w:rPr>
        <w:t>年级</w:t>
      </w:r>
      <w:r>
        <w:rPr>
          <w:rFonts w:ascii="仿宋" w:eastAsia="仿宋" w:hAnsi="仿宋" w:hint="eastAsia"/>
          <w:sz w:val="28"/>
          <w:szCs w:val="28"/>
        </w:rPr>
        <w:t>各科</w:t>
      </w:r>
      <w:r w:rsidR="008F3F4F">
        <w:rPr>
          <w:rFonts w:ascii="仿宋" w:eastAsia="仿宋" w:hAnsi="仿宋" w:hint="eastAsia"/>
          <w:sz w:val="28"/>
          <w:szCs w:val="28"/>
        </w:rPr>
        <w:t>成绩电子档和纸质</w:t>
      </w:r>
      <w:proofErr w:type="gramStart"/>
      <w:r w:rsidR="008F3F4F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="008F3F4F">
        <w:rPr>
          <w:rFonts w:ascii="仿宋" w:eastAsia="仿宋" w:hAnsi="仿宋" w:hint="eastAsia"/>
          <w:sz w:val="28"/>
          <w:szCs w:val="28"/>
        </w:rPr>
        <w:t>扫描件。</w:t>
      </w:r>
    </w:p>
    <w:p w14:paraId="1163FA59" w14:textId="1C21D49A" w:rsidR="00D341AE" w:rsidRPr="00D341AE" w:rsidRDefault="008F3F4F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学生提交材料时间：</w:t>
      </w:r>
      <w:r w:rsidR="00D341AE" w:rsidRPr="00D341AE">
        <w:rPr>
          <w:rFonts w:ascii="仿宋" w:eastAsia="仿宋" w:hAnsi="仿宋" w:hint="eastAsia"/>
          <w:sz w:val="28"/>
          <w:szCs w:val="28"/>
        </w:rPr>
        <w:t>2020年8月17前交所在学院，经转出学院审核同意后的学生，2020年8月20日前将《西华大学学生转专业审批表》交转入学院审核。</w:t>
      </w:r>
    </w:p>
    <w:p w14:paraId="4387F5E2" w14:textId="3D1C7247" w:rsidR="00D341AE" w:rsidRPr="00D341AE" w:rsidRDefault="00D341AE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/>
          <w:sz w:val="28"/>
          <w:szCs w:val="28"/>
        </w:rPr>
        <w:t>2</w:t>
      </w:r>
      <w:r w:rsidRPr="00D341AE">
        <w:rPr>
          <w:rFonts w:ascii="仿宋" w:eastAsia="仿宋" w:hAnsi="仿宋" w:hint="eastAsia"/>
          <w:sz w:val="28"/>
          <w:szCs w:val="28"/>
        </w:rPr>
        <w:t>、学院审核。转入学院按本学院公布的转专业方案和具体实施细则组织考核，确定接收学生名单并在本学院网站主页上公示（公示3天），考核合格的学生名单按转入学院汇总后于2020年8月31日前交教务处备案。</w:t>
      </w:r>
    </w:p>
    <w:p w14:paraId="7625F244" w14:textId="58E5C9EC" w:rsidR="00D341AE" w:rsidRDefault="00D341AE" w:rsidP="005271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41AE">
        <w:rPr>
          <w:rFonts w:ascii="仿宋" w:eastAsia="仿宋" w:hAnsi="仿宋"/>
          <w:sz w:val="28"/>
          <w:szCs w:val="28"/>
        </w:rPr>
        <w:lastRenderedPageBreak/>
        <w:t>3</w:t>
      </w:r>
      <w:r w:rsidRPr="00D341AE">
        <w:rPr>
          <w:rFonts w:ascii="仿宋" w:eastAsia="仿宋" w:hAnsi="仿宋" w:hint="eastAsia"/>
          <w:sz w:val="28"/>
          <w:szCs w:val="28"/>
        </w:rPr>
        <w:t>、教务处汇总各学院转专业学生名单，报学校审核、公示后（公示3个工作日）发文。</w:t>
      </w:r>
    </w:p>
    <w:p w14:paraId="58933E82" w14:textId="77777777" w:rsidR="008A359E" w:rsidRPr="008A359E" w:rsidRDefault="008A359E" w:rsidP="008A359E">
      <w:pPr>
        <w:pStyle w:val="a7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8A359E">
        <w:rPr>
          <w:rFonts w:ascii="仿宋" w:eastAsia="仿宋" w:hAnsi="仿宋" w:hint="eastAsia"/>
          <w:b/>
          <w:bCs/>
          <w:sz w:val="28"/>
          <w:szCs w:val="28"/>
        </w:rPr>
        <w:t>地点：6</w:t>
      </w:r>
      <w:r w:rsidRPr="008A359E">
        <w:rPr>
          <w:rFonts w:ascii="仿宋" w:eastAsia="仿宋" w:hAnsi="仿宋"/>
          <w:b/>
          <w:bCs/>
          <w:sz w:val="28"/>
          <w:szCs w:val="28"/>
        </w:rPr>
        <w:t>A-135B</w:t>
      </w:r>
    </w:p>
    <w:p w14:paraId="0F50B560" w14:textId="7732E2B6" w:rsidR="008F3F4F" w:rsidRPr="008A359E" w:rsidRDefault="008F3F4F" w:rsidP="00527127">
      <w:pPr>
        <w:pStyle w:val="a7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8A359E">
        <w:rPr>
          <w:rFonts w:ascii="仿宋" w:eastAsia="仿宋" w:hAnsi="仿宋" w:hint="eastAsia"/>
          <w:b/>
          <w:bCs/>
          <w:sz w:val="28"/>
          <w:szCs w:val="28"/>
        </w:rPr>
        <w:t>联系电话：0</w:t>
      </w:r>
      <w:r w:rsidRPr="008A359E">
        <w:rPr>
          <w:rFonts w:ascii="仿宋" w:eastAsia="仿宋" w:hAnsi="仿宋"/>
          <w:b/>
          <w:bCs/>
          <w:sz w:val="28"/>
          <w:szCs w:val="28"/>
        </w:rPr>
        <w:t>28</w:t>
      </w:r>
      <w:r w:rsidRPr="008A359E">
        <w:rPr>
          <w:rFonts w:ascii="仿宋" w:eastAsia="仿宋" w:hAnsi="仿宋" w:hint="eastAsia"/>
          <w:b/>
          <w:bCs/>
          <w:sz w:val="28"/>
          <w:szCs w:val="28"/>
        </w:rPr>
        <w:t>-</w:t>
      </w:r>
      <w:r w:rsidRPr="008A359E">
        <w:rPr>
          <w:rFonts w:ascii="仿宋" w:eastAsia="仿宋" w:hAnsi="仿宋"/>
          <w:b/>
          <w:bCs/>
          <w:sz w:val="28"/>
          <w:szCs w:val="28"/>
        </w:rPr>
        <w:t>87387225</w:t>
      </w:r>
      <w:r w:rsidR="006222B2">
        <w:rPr>
          <w:rFonts w:ascii="仿宋" w:eastAsia="仿宋" w:hAnsi="仿宋" w:hint="eastAsia"/>
          <w:b/>
          <w:bCs/>
          <w:sz w:val="28"/>
          <w:szCs w:val="28"/>
        </w:rPr>
        <w:t>；1</w:t>
      </w:r>
      <w:r w:rsidR="006222B2">
        <w:rPr>
          <w:rFonts w:ascii="仿宋" w:eastAsia="仿宋" w:hAnsi="仿宋"/>
          <w:b/>
          <w:bCs/>
          <w:sz w:val="28"/>
          <w:szCs w:val="28"/>
        </w:rPr>
        <w:t>3693482900</w:t>
      </w:r>
    </w:p>
    <w:p w14:paraId="49293AAB" w14:textId="77777777" w:rsidR="008A359E" w:rsidRPr="008A359E" w:rsidRDefault="008A359E" w:rsidP="008A359E">
      <w:pPr>
        <w:pStyle w:val="a7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8A359E">
        <w:rPr>
          <w:rFonts w:ascii="仿宋" w:eastAsia="仿宋" w:hAnsi="仿宋" w:hint="eastAsia"/>
          <w:b/>
          <w:bCs/>
          <w:sz w:val="28"/>
          <w:szCs w:val="28"/>
        </w:rPr>
        <w:t>联系人：汪勇</w:t>
      </w:r>
    </w:p>
    <w:p w14:paraId="1048ABFF" w14:textId="72482524" w:rsidR="008F3F4F" w:rsidRPr="008A359E" w:rsidRDefault="008F3F4F" w:rsidP="00527127">
      <w:pPr>
        <w:pStyle w:val="a7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8A359E">
        <w:rPr>
          <w:rFonts w:ascii="仿宋" w:eastAsia="仿宋" w:hAnsi="仿宋" w:hint="eastAsia"/>
          <w:b/>
          <w:bCs/>
          <w:sz w:val="28"/>
          <w:szCs w:val="28"/>
        </w:rPr>
        <w:t>邮箱：</w:t>
      </w:r>
      <w:r w:rsidR="002B0506" w:rsidRPr="008A359E"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2B0506" w:rsidRPr="008A359E">
        <w:rPr>
          <w:rFonts w:ascii="仿宋" w:eastAsia="仿宋" w:hAnsi="仿宋"/>
          <w:b/>
          <w:bCs/>
          <w:sz w:val="28"/>
          <w:szCs w:val="28"/>
        </w:rPr>
        <w:t>923783440</w:t>
      </w:r>
      <w:r w:rsidR="002B0506" w:rsidRPr="008A359E">
        <w:rPr>
          <w:rFonts w:ascii="仿宋" w:eastAsia="仿宋" w:hAnsi="仿宋" w:hint="eastAsia"/>
          <w:b/>
          <w:bCs/>
          <w:sz w:val="28"/>
          <w:szCs w:val="28"/>
        </w:rPr>
        <w:t>@qq.com</w:t>
      </w:r>
    </w:p>
    <w:sectPr w:rsidR="008F3F4F" w:rsidRPr="008A3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0F6AC" w14:textId="77777777" w:rsidR="00CB1279" w:rsidRDefault="00CB1279" w:rsidP="007D512C">
      <w:r>
        <w:separator/>
      </w:r>
    </w:p>
  </w:endnote>
  <w:endnote w:type="continuationSeparator" w:id="0">
    <w:p w14:paraId="6957763C" w14:textId="77777777" w:rsidR="00CB1279" w:rsidRDefault="00CB1279" w:rsidP="007D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37936" w14:textId="77777777" w:rsidR="00CB1279" w:rsidRDefault="00CB1279" w:rsidP="007D512C">
      <w:r>
        <w:separator/>
      </w:r>
    </w:p>
  </w:footnote>
  <w:footnote w:type="continuationSeparator" w:id="0">
    <w:p w14:paraId="6A30C3E6" w14:textId="77777777" w:rsidR="00CB1279" w:rsidRDefault="00CB1279" w:rsidP="007D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98F"/>
    <w:multiLevelType w:val="hybridMultilevel"/>
    <w:tmpl w:val="6E0E8F8A"/>
    <w:lvl w:ilvl="0" w:tplc="E0FCC8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6B"/>
    <w:rsid w:val="00026199"/>
    <w:rsid w:val="000A5610"/>
    <w:rsid w:val="00182708"/>
    <w:rsid w:val="001A30C9"/>
    <w:rsid w:val="001C5CF1"/>
    <w:rsid w:val="00222DA1"/>
    <w:rsid w:val="002B0506"/>
    <w:rsid w:val="00527127"/>
    <w:rsid w:val="006222B2"/>
    <w:rsid w:val="0076352A"/>
    <w:rsid w:val="007D512C"/>
    <w:rsid w:val="00887CBE"/>
    <w:rsid w:val="008A359E"/>
    <w:rsid w:val="008F3F4F"/>
    <w:rsid w:val="00971203"/>
    <w:rsid w:val="00C44ABD"/>
    <w:rsid w:val="00C87B6B"/>
    <w:rsid w:val="00CB1279"/>
    <w:rsid w:val="00D341AE"/>
    <w:rsid w:val="00F25F0C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1BAF2"/>
  <w15:chartTrackingRefBased/>
  <w15:docId w15:val="{880E0985-7B2C-439E-88BE-6D3C7B76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2C"/>
    <w:rPr>
      <w:sz w:val="18"/>
      <w:szCs w:val="18"/>
    </w:rPr>
  </w:style>
  <w:style w:type="paragraph" w:styleId="a7">
    <w:name w:val="Normal (Web)"/>
    <w:basedOn w:val="a"/>
    <w:uiPriority w:val="99"/>
    <w:unhideWhenUsed/>
    <w:rsid w:val="007D5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汪勇</cp:lastModifiedBy>
  <cp:revision>14</cp:revision>
  <dcterms:created xsi:type="dcterms:W3CDTF">2020-06-22T03:10:00Z</dcterms:created>
  <dcterms:modified xsi:type="dcterms:W3CDTF">2020-07-09T00:17:00Z</dcterms:modified>
</cp:coreProperties>
</file>